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D3210" w14:textId="77777777" w:rsidR="006C38DD" w:rsidRPr="006C38DD" w:rsidRDefault="006C38DD" w:rsidP="00686357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6C38D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Vyten</w:t>
      </w:r>
      <w:r w:rsidRPr="006C38DD">
        <w:rPr>
          <w:rFonts w:ascii="Times New Roman" w:hAnsi="Times New Roman" w:cs="Times New Roman"/>
          <w:b/>
          <w:bCs/>
          <w:sz w:val="28"/>
          <w:szCs w:val="28"/>
          <w:lang w:val="lt-LT"/>
        </w:rPr>
        <w:t>ė Saunoriūtė Muschick</w:t>
      </w:r>
    </w:p>
    <w:p w14:paraId="49007B8A" w14:textId="11480DB1" w:rsidR="000E65A1" w:rsidRDefault="00686357" w:rsidP="0068635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Kalba iškilmingame</w:t>
      </w:r>
      <w:r w:rsidR="00EF658D" w:rsidRPr="006C38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79A" w:rsidRPr="006C38DD">
        <w:rPr>
          <w:rFonts w:ascii="Times New Roman" w:hAnsi="Times New Roman" w:cs="Times New Roman"/>
          <w:b/>
          <w:bCs/>
          <w:sz w:val="28"/>
          <w:szCs w:val="28"/>
        </w:rPr>
        <w:t xml:space="preserve">Gedulo ir </w:t>
      </w:r>
      <w:r w:rsidR="00B76A8B" w:rsidRPr="006C38D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F479A" w:rsidRPr="006C38DD">
        <w:rPr>
          <w:rFonts w:ascii="Times New Roman" w:hAnsi="Times New Roman" w:cs="Times New Roman"/>
          <w:b/>
          <w:bCs/>
          <w:sz w:val="28"/>
          <w:szCs w:val="28"/>
        </w:rPr>
        <w:t>ilties dienos min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ėjime</w:t>
      </w:r>
      <w:r w:rsidR="00AF479A" w:rsidRPr="006C38DD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="00B76A8B" w:rsidRPr="006C38DD">
        <w:rPr>
          <w:rFonts w:ascii="Times New Roman" w:hAnsi="Times New Roman" w:cs="Times New Roman"/>
          <w:b/>
          <w:bCs/>
          <w:sz w:val="28"/>
          <w:szCs w:val="28"/>
          <w:lang w:val="lt-LT"/>
        </w:rPr>
        <w:t>S</w:t>
      </w:r>
      <w:r w:rsidR="00B76A8B" w:rsidRPr="006C38DD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eime 2022 06 14</w:t>
      </w:r>
    </w:p>
    <w:p w14:paraId="4D66910D" w14:textId="77777777" w:rsidR="00B172BF" w:rsidRDefault="00B172BF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F1AE805" w14:textId="5B96EDD9" w:rsidR="00B76A8B" w:rsidRPr="006C38DD" w:rsidRDefault="00B172BF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DB08E7" w:rsidRPr="006C38DD">
        <w:rPr>
          <w:rFonts w:ascii="Times New Roman" w:hAnsi="Times New Roman" w:cs="Times New Roman"/>
          <w:sz w:val="24"/>
          <w:szCs w:val="24"/>
          <w:lang w:val="lt-LT"/>
        </w:rPr>
        <w:t>ieli tremtiniai ir politiniai kaliniai,</w:t>
      </w:r>
      <w:r w:rsidR="006468A6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Ekscelencijos, </w:t>
      </w:r>
      <w:r w:rsidR="009C3EA0" w:rsidRPr="006C38DD">
        <w:rPr>
          <w:rFonts w:ascii="Times New Roman" w:hAnsi="Times New Roman" w:cs="Times New Roman"/>
          <w:sz w:val="24"/>
          <w:szCs w:val="24"/>
          <w:lang w:val="lt-LT"/>
        </w:rPr>
        <w:t>garbingi minėjimo dalyviai,</w:t>
      </w:r>
    </w:p>
    <w:p w14:paraId="1C6595DE" w14:textId="77777777" w:rsidR="006C38DD" w:rsidRDefault="00464832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Šiandien minime Gedulo ir vilties dieną. </w:t>
      </w:r>
    </w:p>
    <w:p w14:paraId="4944712E" w14:textId="50D3FFA2" w:rsidR="006C38DD" w:rsidRPr="00686357" w:rsidRDefault="00464832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B6413">
        <w:rPr>
          <w:rFonts w:ascii="Times New Roman" w:hAnsi="Times New Roman" w:cs="Times New Roman"/>
          <w:sz w:val="24"/>
          <w:szCs w:val="24"/>
          <w:lang w:val="lt-LT"/>
        </w:rPr>
        <w:t>Gedulo</w:t>
      </w:r>
      <w:r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, nes 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>1941 metų birželio 14 dieną prasidėjo pirmieji masiniai trė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 xml:space="preserve">mimai iš Lietuvos. Apie juos 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>daugiausia</w:t>
      </w:r>
      <w:r w:rsidR="000D26EA" w:rsidRPr="006C38DD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sužinojau</w:t>
      </w:r>
      <w:r w:rsidR="00687F41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C3EA0" w:rsidRPr="006C38DD">
        <w:rPr>
          <w:rFonts w:ascii="Times New Roman" w:hAnsi="Times New Roman" w:cs="Times New Roman"/>
          <w:sz w:val="24"/>
          <w:szCs w:val="24"/>
          <w:lang w:val="lt-LT"/>
        </w:rPr>
        <w:t>versdama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38DD" w:rsidRPr="00AB6413">
        <w:rPr>
          <w:rFonts w:ascii="Times New Roman" w:hAnsi="Times New Roman" w:cs="Times New Roman"/>
          <w:sz w:val="24"/>
          <w:szCs w:val="24"/>
          <w:lang w:val="lt-LT"/>
        </w:rPr>
        <w:t xml:space="preserve">į vokiečių kalbą 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>tremtinės, gydytojos</w:t>
      </w:r>
      <w:r w:rsidR="009C3EA0" w:rsidRPr="006C38DD">
        <w:rPr>
          <w:rFonts w:ascii="Times New Roman" w:hAnsi="Times New Roman" w:cs="Times New Roman"/>
          <w:sz w:val="24"/>
          <w:szCs w:val="24"/>
          <w:lang w:val="lt-LT"/>
        </w:rPr>
        <w:t>, bet man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svarbu pa</w:t>
      </w:r>
      <w:r w:rsidR="00267E55" w:rsidRPr="006C38DD">
        <w:rPr>
          <w:rFonts w:ascii="Times New Roman" w:hAnsi="Times New Roman" w:cs="Times New Roman"/>
          <w:sz w:val="24"/>
          <w:szCs w:val="24"/>
          <w:lang w:val="lt-LT"/>
        </w:rPr>
        <w:t>brėžti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7E55" w:rsidRPr="006C38D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rašytojos</w:t>
      </w:r>
      <w:r w:rsidR="00267E55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>Dalios Grinkevičiūtės knyg</w:t>
      </w:r>
      <w:r w:rsidR="009C3EA0" w:rsidRPr="006C38DD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„Lietuviai prie Laptevų jūros“</w:t>
      </w:r>
      <w:r w:rsidR="00062589" w:rsidRPr="006C38D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A3D1B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7E55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Apie </w:t>
      </w:r>
      <w:r w:rsidR="00F048CA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savo, </w:t>
      </w:r>
      <w:r w:rsidR="00267E55" w:rsidRPr="006C38DD">
        <w:rPr>
          <w:rFonts w:ascii="Times New Roman" w:hAnsi="Times New Roman" w:cs="Times New Roman"/>
          <w:sz w:val="24"/>
          <w:szCs w:val="24"/>
          <w:lang w:val="lt-LT"/>
        </w:rPr>
        <w:t>jau</w:t>
      </w:r>
      <w:r w:rsidR="00F048CA" w:rsidRPr="006C38DD">
        <w:rPr>
          <w:rFonts w:ascii="Times New Roman" w:hAnsi="Times New Roman" w:cs="Times New Roman"/>
          <w:sz w:val="24"/>
          <w:szCs w:val="24"/>
          <w:lang w:val="lt-LT"/>
        </w:rPr>
        <w:t>nos</w:t>
      </w:r>
      <w:r w:rsidR="00267E55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mergaitės</w:t>
      </w:r>
      <w:r w:rsidR="00F048CA" w:rsidRPr="006C38D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67E55" w:rsidRPr="006C38DD">
        <w:rPr>
          <w:rFonts w:ascii="Times New Roman" w:hAnsi="Times New Roman" w:cs="Times New Roman"/>
          <w:sz w:val="24"/>
          <w:szCs w:val="24"/>
          <w:lang w:val="lt-LT"/>
        </w:rPr>
        <w:t>tremties patirtį ankstyvą rytmetį Kaun</w:t>
      </w:r>
      <w:r w:rsidR="00F048CA" w:rsidRPr="006C38DD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 xml:space="preserve">, ji rašo: </w:t>
      </w:r>
      <w:r w:rsidR="006C38DD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„</w:t>
      </w:r>
      <w:r w:rsidR="00267E55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Kas tai</w:t>
      </w:r>
      <w:r w:rsidR="001D3F8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?</w:t>
      </w:r>
      <w:r w:rsidR="00267E55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1D3F8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R</w:t>
      </w:r>
      <w:r w:rsidR="00267E55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anka užčiuopiu... šaltą geležį. Guliu aukštielninka... Gražu... Saulė... Šešėlis</w:t>
      </w:r>
      <w:r w:rsidR="001D3F8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. Jaučiu, kad vienas mano gyvenimo etapas baigėsi</w:t>
      </w:r>
      <w:r w:rsidR="004023F3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. Taškas. Nuo dabar prasidės kitas, neaiškus</w:t>
      </w:r>
      <w:r w:rsidR="00B5011F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, bauginantis. (...)</w:t>
      </w:r>
      <w:r w:rsidR="007A7303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B5011F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Staigus vagono trūktelėjimas</w:t>
      </w:r>
      <w:r w:rsidR="000D26EA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. Nuo viršutinių gultų krenta daiktas. (...) Dar vienas smūgis, traukinys pajuda</w:t>
      </w:r>
      <w:r w:rsidR="00823C88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. </w:t>
      </w:r>
      <w:r w:rsidR="007A7303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Matyti Karmelitų bažnyčios bokštai, jie auksu žiba saulės spinduliuose. Pusė penkių.</w:t>
      </w:r>
      <w:r w:rsidR="006468A6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Kaunas miega. Tyliai plaukia 63 vagonų sąstatas, veždamas į nežinomą tolį, į nežinomą gyvenimą</w:t>
      </w:r>
      <w:r w:rsidR="009C3EA0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1 500 lietuvių. Ašaros visų akyse. </w:t>
      </w:r>
      <w:r w:rsidR="00CC2C9B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(...) Kiek šimtų akių paskutinį kartą mato gimtąjį miestą...“ (p. 15).</w:t>
      </w:r>
      <w:r w:rsidR="00CC2C9B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E693DD9" w14:textId="47B7B953" w:rsidR="006C38DD" w:rsidRDefault="00404D82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C38DD">
        <w:rPr>
          <w:rFonts w:ascii="Times New Roman" w:hAnsi="Times New Roman" w:cs="Times New Roman"/>
          <w:sz w:val="24"/>
          <w:szCs w:val="24"/>
          <w:lang w:val="lt-LT"/>
        </w:rPr>
        <w:t>Iš Dalios teksto su</w:t>
      </w:r>
      <w:r w:rsidR="00F048CA" w:rsidRPr="006C38DD">
        <w:rPr>
          <w:rFonts w:ascii="Times New Roman" w:hAnsi="Times New Roman" w:cs="Times New Roman"/>
          <w:sz w:val="24"/>
          <w:szCs w:val="24"/>
          <w:lang w:val="lt-LT"/>
        </w:rPr>
        <w:t>pratau</w:t>
      </w:r>
      <w:r w:rsidRPr="006C38D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048CA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kad</w:t>
      </w:r>
      <w:r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E38C8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er pirmuosius trėmimus būta ir </w:t>
      </w:r>
      <w:r w:rsidR="001E38C8" w:rsidRPr="00AB6413">
        <w:rPr>
          <w:rFonts w:ascii="Times New Roman" w:hAnsi="Times New Roman" w:cs="Times New Roman"/>
          <w:sz w:val="24"/>
          <w:szCs w:val="24"/>
          <w:lang w:val="lt-LT"/>
        </w:rPr>
        <w:t>vilties</w:t>
      </w:r>
      <w:r w:rsidR="001E38C8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. Ji </w:t>
      </w:r>
      <w:r w:rsidR="00724F9A" w:rsidRPr="006C38DD">
        <w:rPr>
          <w:rFonts w:ascii="Times New Roman" w:hAnsi="Times New Roman" w:cs="Times New Roman"/>
          <w:sz w:val="24"/>
          <w:szCs w:val="24"/>
          <w:lang w:val="lt-LT"/>
        </w:rPr>
        <w:t>blyksteli</w:t>
      </w:r>
      <w:r w:rsidR="001E38C8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>keliskart. P</w:t>
      </w:r>
      <w:r w:rsidRPr="006C38DD">
        <w:rPr>
          <w:rFonts w:ascii="Times New Roman" w:hAnsi="Times New Roman" w:cs="Times New Roman"/>
          <w:sz w:val="24"/>
          <w:szCs w:val="24"/>
          <w:lang w:val="lt-LT"/>
        </w:rPr>
        <w:t>irmąkart, nepatikėsite, tada, kai birželio 22 d.</w:t>
      </w:r>
      <w:r w:rsidR="00416E9E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Kirove</w:t>
      </w:r>
      <w:r w:rsidR="00556E26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, stotyje, </w:t>
      </w:r>
      <w:r w:rsidR="00F369B0" w:rsidRPr="006C38DD">
        <w:rPr>
          <w:rFonts w:ascii="Times New Roman" w:hAnsi="Times New Roman" w:cs="Times New Roman"/>
          <w:sz w:val="24"/>
          <w:szCs w:val="24"/>
          <w:lang w:val="lt-LT"/>
        </w:rPr>
        <w:t>prie</w:t>
      </w:r>
      <w:r w:rsidR="00556E26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šalimais sustatyt</w:t>
      </w:r>
      <w:r w:rsidR="00F369B0" w:rsidRPr="006C38D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556E26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ešelon</w:t>
      </w:r>
      <w:r w:rsidR="00F369B0" w:rsidRPr="006C38D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556E26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iš Kauno, Rygos ir Talino</w:t>
      </w:r>
      <w:r w:rsidR="00416E9E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6E26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Dalia </w:t>
      </w:r>
      <w:r w:rsidR="00F369B0" w:rsidRPr="006C38DD">
        <w:rPr>
          <w:rFonts w:ascii="Times New Roman" w:hAnsi="Times New Roman" w:cs="Times New Roman"/>
          <w:sz w:val="24"/>
          <w:szCs w:val="24"/>
          <w:lang w:val="lt-LT"/>
        </w:rPr>
        <w:t>išgirsta radiją</w:t>
      </w:r>
      <w:r w:rsidR="00416E9E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14:paraId="5ECD4679" w14:textId="0D1745DE" w:rsidR="006C38DD" w:rsidRPr="00686357" w:rsidRDefault="00416E9E" w:rsidP="00686357">
      <w:p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</w:pPr>
      <w:r w:rsidRPr="00686357">
        <w:rPr>
          <w:rFonts w:ascii="Times New Roman" w:hAnsi="Times New Roman" w:cs="Times New Roman"/>
          <w:iCs/>
          <w:sz w:val="24"/>
          <w:szCs w:val="24"/>
          <w:lang w:val="lt-LT"/>
        </w:rPr>
        <w:t>„</w:t>
      </w:r>
      <w:r w:rsidR="00556E26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Karas!!! Karas!!!</w:t>
      </w:r>
      <w:r w:rsidR="00496725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(...) Trijų sostinių ešelonuose </w:t>
      </w:r>
      <w:r w:rsidR="00724F9A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-</w:t>
      </w:r>
      <w:r w:rsid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496725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džiaugsmas</w:t>
      </w:r>
      <w:r w:rsidR="00724F9A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. Gal neveš toliau? Gal grąžins? Bet juokas. Juk mes jau užfrontėj.“</w:t>
      </w:r>
      <w:r w:rsidR="00336D4D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(p. 17</w:t>
      </w:r>
      <w:r w:rsidR="00336D4D" w:rsidRPr="0068635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724F9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3613EE9" w14:textId="1B136395" w:rsidR="00281433" w:rsidRPr="00686357" w:rsidRDefault="000D440C" w:rsidP="00686357">
      <w:p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</w:pPr>
      <w:r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Antrąkart viltis </w:t>
      </w:r>
      <w:r w:rsidR="00AD57AC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AD57AC" w:rsidRPr="00AB6413">
        <w:rPr>
          <w:rFonts w:ascii="Times New Roman" w:hAnsi="Times New Roman" w:cs="Times New Roman"/>
          <w:sz w:val="24"/>
          <w:szCs w:val="24"/>
          <w:lang w:val="lt-LT"/>
        </w:rPr>
        <w:t xml:space="preserve">trumpalaikė iliuzija </w:t>
      </w:r>
      <w:r w:rsidR="00AB641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AD57AC" w:rsidRPr="00AB6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C38DD">
        <w:rPr>
          <w:rFonts w:ascii="Times New Roman" w:hAnsi="Times New Roman" w:cs="Times New Roman"/>
          <w:sz w:val="24"/>
          <w:szCs w:val="24"/>
          <w:lang w:val="lt-LT"/>
        </w:rPr>
        <w:t>šmėsteli</w:t>
      </w:r>
      <w:r w:rsidR="00724F9A" w:rsidRPr="00AB641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B641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24F9A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kai </w:t>
      </w:r>
      <w:r w:rsidR="00A0183E" w:rsidRPr="006C38DD">
        <w:rPr>
          <w:rFonts w:ascii="Times New Roman" w:hAnsi="Times New Roman" w:cs="Times New Roman"/>
          <w:sz w:val="24"/>
          <w:szCs w:val="24"/>
          <w:lang w:val="lt-LT"/>
        </w:rPr>
        <w:t>tremtini</w:t>
      </w:r>
      <w:r w:rsidRPr="006C38DD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A0183E"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45715" w:rsidRPr="006C38DD">
        <w:rPr>
          <w:rFonts w:ascii="Times New Roman" w:hAnsi="Times New Roman" w:cs="Times New Roman"/>
          <w:sz w:val="24"/>
          <w:szCs w:val="24"/>
          <w:lang w:val="lt-LT"/>
        </w:rPr>
        <w:t>savaitėmis transport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>avo</w:t>
      </w:r>
      <w:r w:rsidRPr="006C38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A0183E" w:rsidRPr="00AD57AC">
        <w:rPr>
          <w:rFonts w:ascii="Times New Roman" w:hAnsi="Times New Roman" w:cs="Times New Roman"/>
          <w:sz w:val="24"/>
          <w:szCs w:val="24"/>
          <w:lang w:val="lt-LT"/>
        </w:rPr>
        <w:t>iaurės kryptimi</w:t>
      </w:r>
      <w:r w:rsidR="00AB641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0183E" w:rsidRPr="00AD57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6413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 xml:space="preserve">al </w:t>
      </w:r>
      <w:r w:rsidR="00A0183E" w:rsidRPr="006C38DD">
        <w:rPr>
          <w:rFonts w:ascii="Times New Roman" w:hAnsi="Times New Roman" w:cs="Times New Roman"/>
          <w:sz w:val="24"/>
          <w:szCs w:val="24"/>
          <w:lang w:val="lt-LT"/>
        </w:rPr>
        <w:t>veža į Aliaską</w:t>
      </w:r>
      <w:r w:rsidR="00B45715" w:rsidRPr="006C38DD">
        <w:rPr>
          <w:rFonts w:ascii="Times New Roman" w:hAnsi="Times New Roman" w:cs="Times New Roman"/>
          <w:sz w:val="24"/>
          <w:szCs w:val="24"/>
          <w:lang w:val="lt-LT"/>
        </w:rPr>
        <w:t>, į laisvę</w:t>
      </w:r>
      <w:r w:rsidR="00AB641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36D4D" w:rsidRPr="006A7955"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  <w:t xml:space="preserve"> </w:t>
      </w:r>
      <w:r w:rsidR="00336D4D" w:rsidRPr="006C38DD">
        <w:rPr>
          <w:rFonts w:ascii="Times New Roman" w:hAnsi="Times New Roman" w:cs="Times New Roman"/>
          <w:sz w:val="24"/>
          <w:szCs w:val="24"/>
          <w:lang w:val="lt-LT"/>
        </w:rPr>
        <w:t>„Amerikon</w:t>
      </w:r>
      <w:r w:rsidR="00AB641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1B4D56">
        <w:rPr>
          <w:rFonts w:ascii="Times New Roman" w:hAnsi="Times New Roman" w:cs="Times New Roman"/>
          <w:sz w:val="24"/>
          <w:szCs w:val="24"/>
          <w:lang w:val="lt-LT"/>
        </w:rPr>
        <w:t>? Bet ne,</w:t>
      </w:r>
      <w:r w:rsidR="001B4D56"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  <w:t xml:space="preserve"> </w:t>
      </w:r>
      <w:r w:rsidR="001B4D56">
        <w:rPr>
          <w:rFonts w:ascii="Times New Roman" w:hAnsi="Times New Roman" w:cs="Times New Roman"/>
          <w:sz w:val="24"/>
          <w:szCs w:val="24"/>
          <w:lang w:val="lt-LT"/>
        </w:rPr>
        <w:t>išlaipina negyvenamoje Trofimovsko saloje Lenos upės žiotyse, prie Arkties vandenyno</w:t>
      </w:r>
      <w:r w:rsidR="001B4D56"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  <w:t>:</w:t>
      </w:r>
      <w:r w:rsidR="00686357"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  <w:t xml:space="preserve"> </w:t>
      </w:r>
      <w:r w:rsidR="00996E1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„</w:t>
      </w:r>
      <w:r w:rsidR="00565ABE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Pučia žvarbus Lenos žiočių vėjas. Upė balta nuo putų. (...) Dairausi ir man darosi šiurpu. Aplink tundra</w:t>
      </w:r>
      <w:r w:rsidR="005E250A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, tundra, nuoga tundra, jokio augalėlio, samanomis apklota tundra – kiek akis neša. Tolumoj matau lyg kalniuką ir kryžius. Pasirodo, tai suomių kapai. Juos atvežė prieš dvi savaites, o jie nusilpę nuo Leningrado blokados, apsikrėtę šiltine, išbadėję – miršta.</w:t>
      </w:r>
      <w:r w:rsidR="005E250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(...) </w:t>
      </w:r>
      <w:r w:rsidR="005E250A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Norisi kabintis į baržą, kad neatplėštų ir rėkti: „Nepalikit, </w:t>
      </w:r>
      <w:r w:rsidR="005E774C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nepalikit, </w:t>
      </w:r>
      <w:r w:rsidR="005E774C" w:rsidRPr="00686357">
        <w:rPr>
          <w:rFonts w:ascii="Times New Roman" w:hAnsi="Times New Roman" w:cs="Times New Roman"/>
          <w:iCs/>
          <w:sz w:val="24"/>
          <w:szCs w:val="24"/>
          <w:lang w:val="lt-LT"/>
        </w:rPr>
        <w:lastRenderedPageBreak/>
        <w:t>kur jūs mus palikot?</w:t>
      </w:r>
      <w:r w:rsidR="005E774C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“ – </w:t>
      </w:r>
      <w:r w:rsidR="005E774C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bet</w:t>
      </w:r>
      <w:r w:rsidR="00996E1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(...)</w:t>
      </w:r>
      <w:r w:rsidR="005E774C" w:rsidRPr="00686357">
        <w:rPr>
          <w:rFonts w:ascii="Times New Roman" w:hAnsi="Times New Roman" w:cs="Times New Roman"/>
          <w:iCs/>
          <w:color w:val="4472C4" w:themeColor="accent1"/>
          <w:sz w:val="24"/>
          <w:szCs w:val="24"/>
          <w:lang w:val="lt-LT"/>
        </w:rPr>
        <w:t xml:space="preserve"> </w:t>
      </w:r>
      <w:r w:rsidR="005E774C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mes stovim negyvenamoj saloj, kur tuoj tuoj prasidės poliarinė dešimties mėnesių žiema</w:t>
      </w:r>
      <w:r w:rsidR="005E774C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.“ (p. 34-36) </w:t>
      </w:r>
    </w:p>
    <w:p w14:paraId="576C62E5" w14:textId="0434133B" w:rsidR="00996E12" w:rsidRPr="00686357" w:rsidRDefault="005E774C" w:rsidP="00686357">
      <w:p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</w:pP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Dalia aprašo skurdžią </w:t>
      </w:r>
      <w:r w:rsidR="00686357" w:rsidRPr="00686357">
        <w:rPr>
          <w:rFonts w:ascii="Times New Roman" w:hAnsi="Times New Roman" w:cs="Times New Roman"/>
          <w:sz w:val="24"/>
          <w:szCs w:val="24"/>
          <w:lang w:val="lt-LT"/>
        </w:rPr>
        <w:t>tremtinių</w:t>
      </w:r>
      <w:r w:rsidR="00686357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buitį, vergišką darbą, </w:t>
      </w:r>
      <w:r w:rsidR="00B05F35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pažeminimus ir patyčias, 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>bad</w:t>
      </w:r>
      <w:r w:rsidR="00CA40BB" w:rsidRPr="00686357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686357"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  <w:t xml:space="preserve">, 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>li</w:t>
      </w:r>
      <w:r w:rsidR="005F68CA" w:rsidRPr="00686357">
        <w:rPr>
          <w:rFonts w:ascii="Times New Roman" w:hAnsi="Times New Roman" w:cs="Times New Roman"/>
          <w:sz w:val="24"/>
          <w:szCs w:val="24"/>
          <w:lang w:val="lt-LT"/>
        </w:rPr>
        <w:t>gas</w:t>
      </w:r>
      <w:r w:rsidR="0003450F" w:rsidRPr="0068635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450F" w:rsidRPr="00686357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C91FC1" w:rsidRPr="00686357">
        <w:rPr>
          <w:rFonts w:ascii="Times New Roman" w:hAnsi="Times New Roman" w:cs="Times New Roman"/>
          <w:sz w:val="24"/>
          <w:szCs w:val="24"/>
          <w:lang w:val="lt-LT"/>
        </w:rPr>
        <w:t>tėlės ro</w:t>
      </w:r>
      <w:r w:rsidR="00B05F35" w:rsidRPr="00686357">
        <w:rPr>
          <w:rFonts w:ascii="Times New Roman" w:hAnsi="Times New Roman" w:cs="Times New Roman"/>
          <w:sz w:val="24"/>
          <w:szCs w:val="24"/>
          <w:lang w:val="lt-LT"/>
        </w:rPr>
        <w:t>poja</w:t>
      </w:r>
      <w:r w:rsidR="00C91FC1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pulkais nuo vieno </w:t>
      </w:r>
      <w:r w:rsidR="00F443F7" w:rsidRPr="00686357">
        <w:rPr>
          <w:rFonts w:ascii="Times New Roman" w:hAnsi="Times New Roman" w:cs="Times New Roman"/>
          <w:sz w:val="24"/>
          <w:szCs w:val="24"/>
          <w:lang w:val="lt-LT"/>
        </w:rPr>
        <w:t>žmogaus ant</w:t>
      </w:r>
      <w:r w:rsidR="00C91FC1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kito</w:t>
      </w:r>
      <w:r w:rsidR="0003450F" w:rsidRPr="0068635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91FC1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450F" w:rsidRPr="00686357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F443F7" w:rsidRPr="00686357">
        <w:rPr>
          <w:rFonts w:ascii="Times New Roman" w:hAnsi="Times New Roman" w:cs="Times New Roman"/>
          <w:sz w:val="24"/>
          <w:szCs w:val="24"/>
          <w:lang w:val="lt-LT"/>
        </w:rPr>
        <w:t>laukai prišąla prie gultų</w:t>
      </w:r>
      <w:r w:rsidR="005F68C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93DC5" w:rsidRPr="00686357">
        <w:rPr>
          <w:rFonts w:ascii="Times New Roman" w:hAnsi="Times New Roman" w:cs="Times New Roman"/>
          <w:sz w:val="24"/>
          <w:szCs w:val="24"/>
          <w:lang w:val="lt-LT"/>
        </w:rPr>
        <w:t>Dali</w:t>
      </w:r>
      <w:r w:rsidR="001612E9" w:rsidRPr="00686357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D93DC5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paaugliškas žvilgsnis tiksliai fiksuoja aplinką tame nužmoginim</w:t>
      </w:r>
      <w:r w:rsidR="0003450F" w:rsidRPr="0068635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D93DC5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pragare</w:t>
      </w:r>
      <w:r w:rsidR="00C91FC1" w:rsidRPr="00686357"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  <w:t xml:space="preserve">. </w:t>
      </w:r>
      <w:r w:rsidR="005F68CA" w:rsidRPr="00686357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91FC1" w:rsidRPr="00686357">
        <w:rPr>
          <w:rFonts w:ascii="Times New Roman" w:hAnsi="Times New Roman" w:cs="Times New Roman"/>
          <w:sz w:val="24"/>
          <w:szCs w:val="24"/>
          <w:lang w:val="lt-LT"/>
        </w:rPr>
        <w:t>ergaitė</w:t>
      </w:r>
      <w:r w:rsidR="005F68C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450F" w:rsidRPr="00686357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C91FC1" w:rsidRPr="00686357">
        <w:rPr>
          <w:rFonts w:ascii="Times New Roman" w:hAnsi="Times New Roman" w:cs="Times New Roman"/>
          <w:sz w:val="24"/>
          <w:szCs w:val="24"/>
          <w:lang w:val="lt-LT"/>
        </w:rPr>
        <w:t>ato, kaip žmonės neatlaiko, išprotėja, eina į pūgą ir žū</w:t>
      </w:r>
      <w:r w:rsidR="005F68CA" w:rsidRPr="00686357">
        <w:rPr>
          <w:rFonts w:ascii="Times New Roman" w:hAnsi="Times New Roman" w:cs="Times New Roman"/>
          <w:sz w:val="24"/>
          <w:szCs w:val="24"/>
          <w:lang w:val="lt-LT"/>
        </w:rPr>
        <w:t>st</w:t>
      </w:r>
      <w:r w:rsidR="00C91FC1" w:rsidRPr="00686357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5F68C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B0B06" w:rsidRPr="00686357">
        <w:rPr>
          <w:rFonts w:ascii="Times New Roman" w:hAnsi="Times New Roman" w:cs="Times New Roman"/>
          <w:sz w:val="24"/>
          <w:szCs w:val="24"/>
          <w:lang w:val="lt-LT"/>
        </w:rPr>
        <w:t>Ji</w:t>
      </w:r>
      <w:r w:rsidR="00996E12" w:rsidRPr="0068635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443F7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166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atrodytų, </w:t>
      </w:r>
      <w:r w:rsidR="00D93DC5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ieško atsakymo, kaip išlikti ten, kur </w:t>
      </w:r>
      <w:r w:rsidR="0003166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gyvenimas </w:t>
      </w:r>
      <w:r w:rsidR="00D93DC5" w:rsidRPr="00686357">
        <w:rPr>
          <w:rFonts w:ascii="Times New Roman" w:hAnsi="Times New Roman" w:cs="Times New Roman"/>
          <w:sz w:val="24"/>
          <w:szCs w:val="24"/>
          <w:lang w:val="lt-LT"/>
        </w:rPr>
        <w:t>nepritai</w:t>
      </w:r>
      <w:r w:rsidR="003C2A48" w:rsidRPr="00686357">
        <w:rPr>
          <w:rFonts w:ascii="Times New Roman" w:hAnsi="Times New Roman" w:cs="Times New Roman"/>
          <w:sz w:val="24"/>
          <w:szCs w:val="24"/>
          <w:lang w:val="lt-LT"/>
        </w:rPr>
        <w:t>kyta</w:t>
      </w:r>
      <w:r w:rsidR="0003166D" w:rsidRPr="0068635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C2A48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žmogiška</w:t>
      </w:r>
      <w:r w:rsidR="0003166D" w:rsidRPr="00686357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3C2A48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166D" w:rsidRPr="00686357">
        <w:rPr>
          <w:rFonts w:ascii="Times New Roman" w:hAnsi="Times New Roman" w:cs="Times New Roman"/>
          <w:sz w:val="24"/>
          <w:szCs w:val="24"/>
          <w:lang w:val="lt-LT"/>
        </w:rPr>
        <w:t>būčiai</w:t>
      </w:r>
      <w:r w:rsidR="00996E12" w:rsidRPr="00686357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96E1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„</w:t>
      </w:r>
      <w:r w:rsidR="00482F7F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Štai aš šiame ledo urve kartu su padarais, kurie kadaise vadinosi žmonėmis, kurie kadaise juokėsi, flirtavo, eidavo į svečius ir pas save kviesdavosi, rūpindavosi, kur praleisti </w:t>
      </w:r>
      <w:r w:rsidR="0078506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vasarą, pavargę po žiemos darbų mieste, kitiems nusivylimą teikdavo blogai pas</w:t>
      </w:r>
      <w:r w:rsidR="00686357">
        <w:rPr>
          <w:rFonts w:ascii="Times New Roman" w:hAnsi="Times New Roman" w:cs="Times New Roman"/>
          <w:iCs/>
          <w:sz w:val="24"/>
          <w:szCs w:val="24"/>
          <w:lang w:val="lt-LT"/>
        </w:rPr>
        <w:t>iū</w:t>
      </w:r>
      <w:r w:rsidR="0078506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tas rūbas, dviejų kambarių butas buvo </w:t>
      </w:r>
      <w:r w:rsidR="0003166D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p</w:t>
      </w:r>
      <w:r w:rsidR="0078506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er ankštas. Jie dabar tyli. Betgi jų jau nėra. Tokių, kokie jie buvo, jau seniai nėra. </w:t>
      </w:r>
      <w:r w:rsidR="0082478C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Jie mirė birželio keturioliktąją, o dabar čia, tryliktame barake, guli tik merdinčios būtybės</w:t>
      </w:r>
      <w:r w:rsidR="0082478C" w:rsidRPr="0068635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96E12" w:rsidRPr="0068635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82478C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F130D" w:rsidRPr="00686357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82478C" w:rsidRPr="00686357">
        <w:rPr>
          <w:rFonts w:ascii="Times New Roman" w:hAnsi="Times New Roman" w:cs="Times New Roman"/>
          <w:sz w:val="24"/>
          <w:szCs w:val="24"/>
          <w:lang w:val="lt-LT"/>
        </w:rPr>
        <w:t>p. 101</w:t>
      </w:r>
      <w:r w:rsidR="002F130D" w:rsidRPr="0068635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82478C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26D8CAE" w14:textId="094CDC60" w:rsidR="003B6DB4" w:rsidRPr="00686357" w:rsidRDefault="00996E12" w:rsidP="00686357">
      <w:pPr>
        <w:spacing w:line="360" w:lineRule="auto"/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</w:pPr>
      <w:r w:rsidRPr="00686357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82478C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ur </w:t>
      </w:r>
      <w:r w:rsidR="002F130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dar </w:t>
      </w:r>
      <w:r w:rsidR="0082478C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gali </w:t>
      </w:r>
      <w:r w:rsidR="002F130D" w:rsidRPr="00686357">
        <w:rPr>
          <w:rFonts w:ascii="Times New Roman" w:hAnsi="Times New Roman" w:cs="Times New Roman"/>
          <w:sz w:val="24"/>
          <w:szCs w:val="24"/>
          <w:lang w:val="lt-LT"/>
        </w:rPr>
        <w:t>rusenti</w:t>
      </w:r>
      <w:r w:rsidR="0082478C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viltis, kai aplink tiek kančios</w:t>
      </w:r>
      <w:r w:rsidR="00DA1FE5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2478C" w:rsidRPr="00686357">
        <w:rPr>
          <w:rFonts w:ascii="Times New Roman" w:hAnsi="Times New Roman" w:cs="Times New Roman"/>
          <w:sz w:val="24"/>
          <w:szCs w:val="24"/>
          <w:lang w:val="lt-LT"/>
        </w:rPr>
        <w:t>tamsos</w:t>
      </w:r>
      <w:r w:rsidR="00DA1FE5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ir neteisybės</w:t>
      </w:r>
      <w:r w:rsidR="0082478C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? </w:t>
      </w:r>
      <w:r w:rsidR="00DA1FE5" w:rsidRPr="00686357">
        <w:rPr>
          <w:rFonts w:ascii="Times New Roman" w:hAnsi="Times New Roman" w:cs="Times New Roman"/>
          <w:sz w:val="24"/>
          <w:szCs w:val="24"/>
          <w:lang w:val="lt-LT"/>
        </w:rPr>
        <w:t>Viltis, šįkart ne iliuzinė, šviečia iš pavogtos grabnyčiai žvakės</w:t>
      </w:r>
      <w:r w:rsidR="00A11747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>kai pasišvietusi ja</w:t>
      </w:r>
      <w:r w:rsidR="00A11747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F6F9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Dalia </w:t>
      </w:r>
      <w:r w:rsidR="003A7D10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godžiai </w:t>
      </w:r>
      <w:r w:rsidR="00A11747" w:rsidRPr="00686357">
        <w:rPr>
          <w:rFonts w:ascii="Times New Roman" w:hAnsi="Times New Roman" w:cs="Times New Roman"/>
          <w:sz w:val="24"/>
          <w:szCs w:val="24"/>
          <w:lang w:val="lt-LT"/>
        </w:rPr>
        <w:t>skaito</w:t>
      </w:r>
      <w:r w:rsidR="003F032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549D" w:rsidRPr="00686357">
        <w:rPr>
          <w:rFonts w:ascii="Times New Roman" w:hAnsi="Times New Roman" w:cs="Times New Roman"/>
          <w:sz w:val="24"/>
          <w:szCs w:val="24"/>
          <w:lang w:val="lt-LT"/>
        </w:rPr>
        <w:t>viduramžių istoriją</w:t>
      </w:r>
      <w:r w:rsidR="003F032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5549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kai </w:t>
      </w:r>
      <w:r w:rsidR="002F130D" w:rsidRPr="00686357">
        <w:rPr>
          <w:rFonts w:ascii="Times New Roman" w:hAnsi="Times New Roman" w:cs="Times New Roman"/>
          <w:sz w:val="24"/>
          <w:szCs w:val="24"/>
          <w:lang w:val="lt-LT"/>
        </w:rPr>
        <w:t>kalba apie</w:t>
      </w:r>
      <w:r w:rsidR="0055549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diding</w:t>
      </w:r>
      <w:r w:rsidR="002F130D" w:rsidRPr="00686357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3F032A" w:rsidRPr="00686357"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  <w:t xml:space="preserve"> </w:t>
      </w:r>
      <w:r w:rsidR="0055549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Šiaurės grožį, </w:t>
      </w:r>
      <w:r w:rsidR="003A7D10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kurį </w:t>
      </w:r>
      <w:r w:rsidR="00EF658D" w:rsidRPr="00686357">
        <w:rPr>
          <w:rFonts w:ascii="Times New Roman" w:hAnsi="Times New Roman" w:cs="Times New Roman"/>
          <w:sz w:val="24"/>
          <w:szCs w:val="24"/>
          <w:lang w:val="lt-LT"/>
        </w:rPr>
        <w:t>ji</w:t>
      </w:r>
      <w:r w:rsidR="0055549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įstengia </w:t>
      </w:r>
      <w:r w:rsidR="00EF658D" w:rsidRPr="00686357">
        <w:rPr>
          <w:rFonts w:ascii="Times New Roman" w:hAnsi="Times New Roman" w:cs="Times New Roman"/>
          <w:sz w:val="24"/>
          <w:szCs w:val="24"/>
          <w:lang w:val="lt-LT"/>
        </w:rPr>
        <w:t>matyti</w:t>
      </w:r>
      <w:r w:rsidR="0055549D" w:rsidRPr="00686357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5549D" w:rsidRPr="00686357">
        <w:rPr>
          <w:rFonts w:ascii="Times New Roman" w:hAnsi="Times New Roman" w:cs="Times New Roman"/>
          <w:iCs/>
          <w:color w:val="4472C4" w:themeColor="accent1"/>
          <w:sz w:val="24"/>
          <w:szCs w:val="24"/>
          <w:lang w:val="lt-LT"/>
        </w:rPr>
        <w:t>„</w:t>
      </w:r>
      <w:r w:rsidR="0055549D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O danguj – tikras grožis</w:t>
      </w:r>
      <w:r w:rsidR="00F657E7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. Visokiom spalvom pinasi didinga Šiaurės pašvaistė. Viskas didinga: ir tundra beribė, žiauri, bet plati kaip jūra, ir Lenos žiotys, užgriozdintos ledais, ir kelių šimtų metrų pakrančių uolos Stolbuose</w:t>
      </w:r>
      <w:r w:rsidR="00471673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, ir Šiaurės pašvaistė – tik mes tame fone nedidingi</w:t>
      </w:r>
      <w:r w:rsidR="00686357">
        <w:rPr>
          <w:rFonts w:ascii="Times New Roman" w:hAnsi="Times New Roman" w:cs="Times New Roman"/>
          <w:iCs/>
          <w:sz w:val="24"/>
          <w:szCs w:val="24"/>
          <w:lang w:val="lt-LT"/>
        </w:rPr>
        <w:t>...</w:t>
      </w:r>
      <w:r w:rsidR="00EA4183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“ </w:t>
      </w:r>
      <w:r w:rsidR="00686357">
        <w:rPr>
          <w:rFonts w:ascii="Times New Roman" w:hAnsi="Times New Roman" w:cs="Times New Roman"/>
          <w:iCs/>
          <w:sz w:val="24"/>
          <w:szCs w:val="24"/>
          <w:lang w:val="lt-LT"/>
        </w:rPr>
        <w:t>(</w:t>
      </w:r>
      <w:r w:rsidR="00EA4183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p. 62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7B1404EF" w14:textId="214229B7" w:rsidR="00B96FB2" w:rsidRPr="00686357" w:rsidRDefault="003B6DB4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Viltis žėri, </w:t>
      </w:r>
      <w:r w:rsidR="00EA4183" w:rsidRPr="00686357">
        <w:rPr>
          <w:rFonts w:ascii="Times New Roman" w:hAnsi="Times New Roman" w:cs="Times New Roman"/>
          <w:sz w:val="24"/>
          <w:szCs w:val="24"/>
          <w:lang w:val="lt-LT"/>
        </w:rPr>
        <w:t>kai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A4183" w:rsidRPr="00686357">
        <w:rPr>
          <w:rFonts w:ascii="Times New Roman" w:hAnsi="Times New Roman" w:cs="Times New Roman"/>
          <w:sz w:val="24"/>
          <w:szCs w:val="24"/>
          <w:lang w:val="lt-LT"/>
        </w:rPr>
        <w:t>merdinčius tremtinius gelbsti žydų gydytojas Lazaris Samodurovas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EA4183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6BAF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„Tebūnie garbė žydui daktarui</w:t>
      </w:r>
      <w:r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(...)</w:t>
      </w:r>
      <w:r w:rsidR="00856BAF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. Jis išgelbėjo iš mirties daugelį mūsų“</w:t>
      </w:r>
      <w:r w:rsidR="00856BAF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2344" w:rsidRPr="00686357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856BAF" w:rsidRPr="00686357">
        <w:rPr>
          <w:rFonts w:ascii="Times New Roman" w:hAnsi="Times New Roman" w:cs="Times New Roman"/>
          <w:sz w:val="24"/>
          <w:szCs w:val="24"/>
          <w:lang w:val="lt-LT"/>
        </w:rPr>
        <w:t>P. 108</w:t>
      </w:r>
      <w:r w:rsidR="001F2344" w:rsidRPr="00686357">
        <w:rPr>
          <w:rFonts w:ascii="Times New Roman" w:hAnsi="Times New Roman" w:cs="Times New Roman"/>
          <w:sz w:val="24"/>
          <w:szCs w:val="24"/>
          <w:lang w:val="lt-LT"/>
        </w:rPr>
        <w:t>).</w:t>
      </w:r>
      <w:r w:rsidR="005F1EE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3A7D10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ai </w:t>
      </w:r>
      <w:r w:rsidR="005F1EEE" w:rsidRPr="00686357">
        <w:rPr>
          <w:rFonts w:ascii="Times New Roman" w:hAnsi="Times New Roman" w:cs="Times New Roman"/>
          <w:sz w:val="24"/>
          <w:szCs w:val="24"/>
          <w:lang w:val="lt-LT"/>
        </w:rPr>
        <w:t>netausodama</w:t>
      </w:r>
      <w:r w:rsidR="001F234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A7D10" w:rsidRPr="00686357">
        <w:rPr>
          <w:rFonts w:ascii="Times New Roman" w:hAnsi="Times New Roman" w:cs="Times New Roman"/>
          <w:sz w:val="24"/>
          <w:szCs w:val="24"/>
          <w:lang w:val="lt-LT"/>
        </w:rPr>
        <w:t>savęs</w:t>
      </w:r>
      <w:r w:rsidR="004E7343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juos</w:t>
      </w:r>
      <w:r w:rsidR="003A7D10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F2344" w:rsidRPr="00686357">
        <w:rPr>
          <w:rFonts w:ascii="Times New Roman" w:hAnsi="Times New Roman" w:cs="Times New Roman"/>
          <w:sz w:val="24"/>
          <w:szCs w:val="24"/>
          <w:lang w:val="lt-LT"/>
        </w:rPr>
        <w:t>slaugo</w:t>
      </w:r>
      <w:r w:rsidR="005F1EE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jaunutė</w:t>
      </w:r>
      <w:r w:rsidR="00357E5F" w:rsidRPr="00686357"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  <w:t xml:space="preserve"> </w:t>
      </w:r>
      <w:r w:rsidR="005F1EEE" w:rsidRPr="00686357">
        <w:rPr>
          <w:rFonts w:ascii="Times New Roman" w:hAnsi="Times New Roman" w:cs="Times New Roman"/>
          <w:sz w:val="24"/>
          <w:szCs w:val="24"/>
          <w:lang w:val="lt-LT"/>
        </w:rPr>
        <w:t>baltarusė seselė Frania Glušina</w:t>
      </w:r>
      <w:r w:rsidR="00C92757" w:rsidRPr="00686357">
        <w:rPr>
          <w:rFonts w:ascii="Times New Roman" w:hAnsi="Times New Roman" w:cs="Times New Roman"/>
          <w:sz w:val="24"/>
          <w:szCs w:val="24"/>
          <w:lang w:val="lt-LT"/>
        </w:rPr>
        <w:t>: „</w:t>
      </w:r>
      <w:r w:rsidR="00B96FB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Tai buvo saulės spindulys mūsų klaikiose merdinčiose lavoninėse</w:t>
      </w:r>
      <w:r w:rsidR="00D3491A" w:rsidRPr="00686357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(...) </w:t>
      </w:r>
      <w:r w:rsidR="00B96FB2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B96FB2" w:rsidRPr="00686357">
        <w:rPr>
          <w:rFonts w:ascii="Times New Roman" w:hAnsi="Times New Roman" w:cs="Times New Roman"/>
          <w:iCs/>
          <w:sz w:val="24"/>
          <w:szCs w:val="24"/>
          <w:lang w:val="lt-LT"/>
        </w:rPr>
        <w:t>ji gyvybės nepagailėtų, kad galėtų padėti šiems svetimiems jai lietuviams ir suomiams.“</w:t>
      </w:r>
      <w:r w:rsidR="00B96FB2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E782F" w:rsidRPr="00686357">
        <w:rPr>
          <w:rFonts w:ascii="Times New Roman" w:hAnsi="Times New Roman" w:cs="Times New Roman"/>
          <w:sz w:val="24"/>
          <w:szCs w:val="24"/>
          <w:lang w:val="lt-LT"/>
        </w:rPr>
        <w:t>(p</w:t>
      </w:r>
      <w:r w:rsidR="00B96FB2" w:rsidRPr="00686357">
        <w:rPr>
          <w:rFonts w:ascii="Times New Roman" w:hAnsi="Times New Roman" w:cs="Times New Roman"/>
          <w:sz w:val="24"/>
          <w:szCs w:val="24"/>
          <w:lang w:val="lt-LT"/>
        </w:rPr>
        <w:t>. 93</w:t>
      </w:r>
      <w:r w:rsidR="00686357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96FB2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DA97B0E" w14:textId="54211AC4" w:rsidR="00EC3E64" w:rsidRPr="00686357" w:rsidRDefault="00B96FB2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Gerbiamieji, šiandien kalbą </w:t>
      </w:r>
      <w:r w:rsidR="008C6116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šio iškilmingo minėjimo proga 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sakau ne aš, </w:t>
      </w:r>
      <w:r w:rsidR="001612E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>Dalia</w:t>
      </w:r>
      <w:r w:rsidR="008C6116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Grinkevičiūtė</w:t>
      </w:r>
      <w:r w:rsidR="00D3491A" w:rsidRPr="0068635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C6116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0349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Aš </w:t>
      </w:r>
      <w:r w:rsidR="00AE782F" w:rsidRPr="00686357">
        <w:rPr>
          <w:rFonts w:ascii="Times New Roman" w:hAnsi="Times New Roman" w:cs="Times New Roman"/>
          <w:sz w:val="24"/>
          <w:szCs w:val="24"/>
          <w:lang w:val="lt-LT"/>
        </w:rPr>
        <w:t>pati</w:t>
      </w:r>
      <w:r w:rsidR="0080349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612E9" w:rsidRPr="00686357">
        <w:rPr>
          <w:rFonts w:ascii="Times New Roman" w:hAnsi="Times New Roman" w:cs="Times New Roman"/>
          <w:sz w:val="24"/>
          <w:szCs w:val="24"/>
          <w:lang w:val="lt-LT"/>
        </w:rPr>
        <w:t>to</w:t>
      </w:r>
      <w:r w:rsidR="001612E9" w:rsidRPr="00686357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>nepatyriau. Tai išgyveno</w:t>
      </w:r>
      <w:r w:rsidR="0080349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mano senelių karta.</w:t>
      </w:r>
      <w:r w:rsidR="00D3491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22B7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Tačiau </w:t>
      </w:r>
      <w:r w:rsidR="0080349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ko </w:t>
      </w:r>
      <w:r w:rsidR="00AE782F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aš </w:t>
      </w:r>
      <w:r w:rsidR="0080349E" w:rsidRPr="00686357">
        <w:rPr>
          <w:rFonts w:ascii="Times New Roman" w:hAnsi="Times New Roman" w:cs="Times New Roman"/>
          <w:sz w:val="24"/>
          <w:szCs w:val="24"/>
          <w:lang w:val="lt-LT"/>
        </w:rPr>
        <w:t>išmokau</w:t>
      </w:r>
      <w:r w:rsidR="00667A8B" w:rsidRPr="0068635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0349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įsigilinusi į Dalios išgyvenimus</w:t>
      </w:r>
      <w:r w:rsidR="00322B7D" w:rsidRPr="00686357">
        <w:rPr>
          <w:rFonts w:ascii="Times New Roman" w:hAnsi="Times New Roman" w:cs="Times New Roman"/>
          <w:sz w:val="24"/>
          <w:szCs w:val="24"/>
          <w:lang w:val="lt-LT"/>
        </w:rPr>
        <w:t>, aprašytus jos knygoje</w:t>
      </w:r>
      <w:r w:rsidR="0080349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? </w:t>
      </w:r>
      <w:r w:rsidR="00D3491A" w:rsidRPr="0068635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22B7D" w:rsidRPr="00686357">
        <w:rPr>
          <w:rFonts w:ascii="Times New Roman" w:hAnsi="Times New Roman" w:cs="Times New Roman"/>
          <w:sz w:val="24"/>
          <w:szCs w:val="24"/>
          <w:lang w:val="lt-LT"/>
        </w:rPr>
        <w:t>upratau</w:t>
      </w:r>
      <w:r w:rsidR="0080349E" w:rsidRPr="00686357">
        <w:rPr>
          <w:rFonts w:ascii="Times New Roman" w:hAnsi="Times New Roman" w:cs="Times New Roman"/>
          <w:sz w:val="24"/>
          <w:szCs w:val="24"/>
          <w:lang w:val="lt-LT"/>
        </w:rPr>
        <w:t>, kad tremtiniams</w:t>
      </w:r>
      <w:r w:rsidR="00322B7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ir politiniams kaliniams</w:t>
      </w:r>
      <w:r w:rsidR="0080349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didelė atspara buvo </w:t>
      </w:r>
      <w:r w:rsidR="00D12167" w:rsidRPr="00686357">
        <w:rPr>
          <w:rFonts w:ascii="Times New Roman" w:hAnsi="Times New Roman" w:cs="Times New Roman"/>
          <w:sz w:val="24"/>
          <w:szCs w:val="24"/>
          <w:lang w:val="lt-LT"/>
        </w:rPr>
        <w:t>iš tėvelių g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 xml:space="preserve">autos vertybės, </w:t>
      </w:r>
      <w:r w:rsidR="00322B7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laimingas </w:t>
      </w:r>
      <w:r w:rsidR="00D12167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gyvenimas nepriklausomoje Lietuvoje. </w:t>
      </w:r>
      <w:r w:rsidR="007D13E0" w:rsidRPr="00686357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D12167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amų, </w:t>
      </w:r>
      <w:r w:rsidR="007D13E0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gimtinės, </w:t>
      </w:r>
      <w:r w:rsidR="00D12167" w:rsidRPr="00686357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322B7D" w:rsidRPr="00686357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D12167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timųjų meilė ir ilgesys. Tai buvo ta vidinė </w:t>
      </w:r>
      <w:r w:rsidR="007D13E0" w:rsidRPr="00686357">
        <w:rPr>
          <w:rFonts w:ascii="Times New Roman" w:hAnsi="Times New Roman" w:cs="Times New Roman"/>
          <w:sz w:val="24"/>
          <w:szCs w:val="24"/>
          <w:lang w:val="lt-LT"/>
        </w:rPr>
        <w:t>svertis</w:t>
      </w:r>
      <w:r w:rsidR="00D12167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, kuri juos palaikė ir saugojo. Bet taip pat ir </w:t>
      </w:r>
      <w:r w:rsidR="00804F5D" w:rsidRPr="00686357">
        <w:rPr>
          <w:rFonts w:ascii="Times New Roman" w:hAnsi="Times New Roman" w:cs="Times New Roman"/>
          <w:sz w:val="24"/>
          <w:szCs w:val="24"/>
          <w:lang w:val="lt-LT"/>
        </w:rPr>
        <w:t>neviltyje</w:t>
      </w:r>
      <w:r w:rsidR="00804F5D" w:rsidRPr="00686357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8F5363" w:rsidRPr="00686357">
        <w:rPr>
          <w:rFonts w:ascii="Times New Roman" w:hAnsi="Times New Roman" w:cs="Times New Roman"/>
          <w:sz w:val="24"/>
          <w:szCs w:val="24"/>
          <w:lang w:val="lt-LT"/>
        </w:rPr>
        <w:t>patirta</w:t>
      </w:r>
      <w:r w:rsidR="007D13E0" w:rsidRPr="00686357">
        <w:rPr>
          <w:rFonts w:ascii="Times New Roman" w:hAnsi="Times New Roman" w:cs="Times New Roman"/>
          <w:sz w:val="24"/>
          <w:szCs w:val="24"/>
          <w:lang w:val="lt-LT"/>
        </w:rPr>
        <w:t>s humaniškumas</w:t>
      </w:r>
      <w:r w:rsidR="008F5363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, kuris neturi nei tautybės, nei konkrečios kalbos, o </w:t>
      </w:r>
      <w:r w:rsidR="00804F5D" w:rsidRPr="00686357">
        <w:rPr>
          <w:rFonts w:ascii="Times New Roman" w:hAnsi="Times New Roman" w:cs="Times New Roman"/>
          <w:sz w:val="24"/>
          <w:szCs w:val="24"/>
          <w:lang w:val="lt-LT"/>
        </w:rPr>
        <w:t>yra</w:t>
      </w:r>
      <w:r w:rsidR="00804F5D" w:rsidRPr="00686357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933032" w:rsidRPr="00686357">
        <w:rPr>
          <w:rFonts w:ascii="Times New Roman" w:hAnsi="Times New Roman" w:cs="Times New Roman"/>
          <w:sz w:val="24"/>
          <w:szCs w:val="24"/>
          <w:lang w:val="lt-LT"/>
        </w:rPr>
        <w:t>išreiškiamas</w:t>
      </w:r>
      <w:r w:rsidR="00933032" w:rsidRPr="00686357">
        <w:rPr>
          <w:rFonts w:ascii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 w:rsidR="008F5363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visiems suprantama 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atjautos kalba. Pirma Dalios Grinkevičiūtės atsiminimų 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lastRenderedPageBreak/>
        <w:t>publikac</w:t>
      </w:r>
      <w:r w:rsidR="00804F5D" w:rsidRPr="00686357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ja buvo rusų kalba, rusų disidentų </w:t>
      </w:r>
      <w:r w:rsidR="00411346" w:rsidRPr="00686357">
        <w:rPr>
          <w:rFonts w:ascii="Times New Roman" w:hAnsi="Times New Roman" w:cs="Times New Roman"/>
          <w:sz w:val="24"/>
          <w:szCs w:val="24"/>
          <w:lang w:val="lt-LT"/>
        </w:rPr>
        <w:t>leidinyje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13E0" w:rsidRPr="00686357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t>Pamjat</w:t>
      </w:r>
      <w:r w:rsidR="007D13E0" w:rsidRPr="00686357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411346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(Atmintis)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1979 m</w:t>
      </w:r>
      <w:r w:rsidR="007D13E0" w:rsidRPr="00686357">
        <w:rPr>
          <w:rFonts w:ascii="Times New Roman" w:hAnsi="Times New Roman" w:cs="Times New Roman"/>
          <w:sz w:val="24"/>
          <w:szCs w:val="24"/>
          <w:lang w:val="lt-LT"/>
        </w:rPr>
        <w:t>etais Paryžiuje</w:t>
      </w:r>
      <w:r w:rsidR="00804F5D" w:rsidRPr="0068635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t>iems ten</w:t>
      </w:r>
      <w:r w:rsidR="00CC3AB5" w:rsidRPr="00686357">
        <w:rPr>
          <w:rFonts w:ascii="Times New Roman" w:hAnsi="Times New Roman" w:cs="Times New Roman"/>
          <w:color w:val="4472C4" w:themeColor="accent1"/>
          <w:sz w:val="24"/>
          <w:szCs w:val="24"/>
          <w:lang w:val="lt-LT"/>
        </w:rPr>
        <w:t xml:space="preserve"> </w:t>
      </w:r>
      <w:r w:rsidR="00164D32" w:rsidRPr="00686357">
        <w:rPr>
          <w:rFonts w:ascii="Times New Roman" w:hAnsi="Times New Roman" w:cs="Times New Roman"/>
          <w:sz w:val="24"/>
          <w:szCs w:val="24"/>
          <w:lang w:val="lt-LT"/>
        </w:rPr>
        <w:t>patek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ti </w:t>
      </w:r>
      <w:r w:rsidR="005C4D29" w:rsidRPr="00686357">
        <w:rPr>
          <w:rFonts w:ascii="Times New Roman" w:hAnsi="Times New Roman" w:cs="Times New Roman"/>
          <w:sz w:val="24"/>
          <w:szCs w:val="24"/>
          <w:lang w:val="lt-LT"/>
        </w:rPr>
        <w:t>padėjo</w:t>
      </w:r>
      <w:r w:rsidR="005C4D2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t>šviesaus atminimo akademikas Andrejus Sacharovas ir jo žmona Jelena Bonner. Ačiū jiems.</w:t>
      </w:r>
    </w:p>
    <w:p w14:paraId="15ED0B70" w14:textId="3771E4A7" w:rsidR="00664131" w:rsidRPr="00686357" w:rsidRDefault="00411346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Deja, </w:t>
      </w:r>
      <w:r w:rsidR="0058190A" w:rsidRPr="00686357">
        <w:rPr>
          <w:rFonts w:ascii="Times New Roman" w:hAnsi="Times New Roman" w:cs="Times New Roman"/>
          <w:sz w:val="24"/>
          <w:szCs w:val="24"/>
          <w:lang w:val="lt-LT"/>
        </w:rPr>
        <w:t>šiuo metu</w:t>
      </w:r>
      <w:r w:rsidR="008F5363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Ukrainoje, Europo</w:t>
      </w:r>
      <w:r w:rsidR="0058190A" w:rsidRPr="00686357">
        <w:rPr>
          <w:rFonts w:ascii="Times New Roman" w:hAnsi="Times New Roman" w:cs="Times New Roman"/>
          <w:sz w:val="24"/>
          <w:szCs w:val="24"/>
          <w:lang w:val="lt-LT"/>
        </w:rPr>
        <w:t>s viduryje</w:t>
      </w:r>
      <w:r w:rsidR="008F5363" w:rsidRPr="00686357">
        <w:rPr>
          <w:rFonts w:ascii="Times New Roman" w:hAnsi="Times New Roman" w:cs="Times New Roman"/>
          <w:sz w:val="24"/>
          <w:szCs w:val="24"/>
          <w:lang w:val="lt-LT"/>
        </w:rPr>
        <w:t>, vėl prievarta tūkstančiais tremiami, kankinami</w:t>
      </w:r>
      <w:r w:rsidR="005347EB" w:rsidRPr="00686357">
        <w:rPr>
          <w:rFonts w:ascii="Times New Roman" w:hAnsi="Times New Roman" w:cs="Times New Roman"/>
          <w:sz w:val="24"/>
          <w:szCs w:val="24"/>
          <w:lang w:val="lt-LT"/>
        </w:rPr>
        <w:t>, kalinami</w:t>
      </w:r>
      <w:r w:rsidR="0058190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ir žudomi</w:t>
      </w:r>
      <w:r w:rsidR="00F34D80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3E64" w:rsidRPr="00686357">
        <w:rPr>
          <w:rFonts w:ascii="Times New Roman" w:hAnsi="Times New Roman" w:cs="Times New Roman"/>
          <w:sz w:val="24"/>
          <w:szCs w:val="24"/>
          <w:lang w:val="lt-LT"/>
        </w:rPr>
        <w:t>nekalti</w:t>
      </w:r>
      <w:r w:rsidR="008F5363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žmonės.</w:t>
      </w:r>
      <w:r w:rsidR="00F34D80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Mūsų sesės ir broliai. </w:t>
      </w:r>
      <w:r w:rsidR="005347EB" w:rsidRPr="00686357">
        <w:rPr>
          <w:rFonts w:ascii="Times New Roman" w:hAnsi="Times New Roman" w:cs="Times New Roman"/>
          <w:sz w:val="24"/>
          <w:szCs w:val="24"/>
          <w:lang w:val="lt-LT"/>
        </w:rPr>
        <w:t>Šių laikų tremtiniai ir politiniai kaliniai.</w:t>
      </w:r>
      <w:r w:rsidR="00933032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07ECA" w:rsidRPr="00686357">
        <w:rPr>
          <w:rFonts w:ascii="Times New Roman" w:hAnsi="Times New Roman" w:cs="Times New Roman"/>
          <w:sz w:val="24"/>
          <w:szCs w:val="24"/>
          <w:lang w:val="lt-LT"/>
        </w:rPr>
        <w:t>Juos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C4D29" w:rsidRPr="00686357">
        <w:rPr>
          <w:rFonts w:ascii="Times New Roman" w:hAnsi="Times New Roman" w:cs="Times New Roman"/>
          <w:sz w:val="24"/>
          <w:szCs w:val="24"/>
          <w:lang w:val="lt-LT"/>
        </w:rPr>
        <w:t>kaip ir mūsų senelius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707EC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347EB" w:rsidRPr="00686357">
        <w:rPr>
          <w:rFonts w:ascii="Times New Roman" w:hAnsi="Times New Roman" w:cs="Times New Roman"/>
          <w:sz w:val="24"/>
          <w:szCs w:val="24"/>
          <w:lang w:val="lt-LT"/>
        </w:rPr>
        <w:t>naikina t</w:t>
      </w:r>
      <w:r w:rsidR="0058190A" w:rsidRPr="00686357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5347EB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pačios kilmės m</w:t>
      </w:r>
      <w:r w:rsidR="0058190A" w:rsidRPr="00686357">
        <w:rPr>
          <w:rFonts w:ascii="Times New Roman" w:hAnsi="Times New Roman" w:cs="Times New Roman"/>
          <w:sz w:val="24"/>
          <w:szCs w:val="24"/>
          <w:lang w:val="lt-LT"/>
        </w:rPr>
        <w:t>elo</w:t>
      </w:r>
      <w:r w:rsidR="005347EB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58190A" w:rsidRPr="00686357">
        <w:rPr>
          <w:rFonts w:ascii="Times New Roman" w:hAnsi="Times New Roman" w:cs="Times New Roman"/>
          <w:sz w:val="24"/>
          <w:szCs w:val="24"/>
          <w:lang w:val="lt-LT"/>
        </w:rPr>
        <w:t>mirties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 xml:space="preserve"> mašin</w:t>
      </w:r>
      <w:r w:rsidR="005347EB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a. </w:t>
      </w:r>
      <w:r w:rsidR="00933032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Jie šiandien gina savo žemę ir </w:t>
      </w:r>
      <w:r w:rsidR="0041443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mūsų </w:t>
      </w:r>
      <w:r w:rsidR="00933032" w:rsidRPr="00686357">
        <w:rPr>
          <w:rFonts w:ascii="Times New Roman" w:hAnsi="Times New Roman" w:cs="Times New Roman"/>
          <w:sz w:val="24"/>
          <w:szCs w:val="24"/>
          <w:lang w:val="lt-LT"/>
        </w:rPr>
        <w:t>europietiškas vertybes.</w:t>
      </w:r>
      <w:r w:rsidR="0041443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167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Ne vienerius metus </w:t>
      </w:r>
      <w:r w:rsidR="00414439" w:rsidRPr="00686357">
        <w:rPr>
          <w:rFonts w:ascii="Times New Roman" w:hAnsi="Times New Roman" w:cs="Times New Roman"/>
          <w:sz w:val="24"/>
          <w:szCs w:val="24"/>
          <w:lang w:val="lt-LT"/>
        </w:rPr>
        <w:t>gyven</w:t>
      </w:r>
      <w:r w:rsidR="009D1679" w:rsidRPr="00686357">
        <w:rPr>
          <w:rFonts w:ascii="Times New Roman" w:hAnsi="Times New Roman" w:cs="Times New Roman"/>
          <w:sz w:val="24"/>
          <w:szCs w:val="24"/>
          <w:lang w:val="lt-LT"/>
        </w:rPr>
        <w:t>dama</w:t>
      </w:r>
      <w:r w:rsidR="0041443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Lietuvoje 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 xml:space="preserve">ir skirtingose Europos šalyse, </w:t>
      </w:r>
      <w:r w:rsidR="00414439" w:rsidRPr="00686357">
        <w:rPr>
          <w:rFonts w:ascii="Times New Roman" w:hAnsi="Times New Roman" w:cs="Times New Roman"/>
          <w:sz w:val="24"/>
          <w:szCs w:val="24"/>
          <w:lang w:val="lt-LT"/>
        </w:rPr>
        <w:t>drąsiai save vadinu lietuve ir europiete. Man labai norėtųsi, kad pavojaus akimirką mes savo šalyje nesusipriešintumėme, o susitelkę vieningai apgintume savo žemę, orumą, vieni kitus ir europietiškas vertybes.</w:t>
      </w:r>
    </w:p>
    <w:p w14:paraId="77FBCAE2" w14:textId="24A3B49F" w:rsidR="009D1679" w:rsidRPr="00686357" w:rsidRDefault="00411346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86357">
        <w:rPr>
          <w:rFonts w:ascii="Times New Roman" w:hAnsi="Times New Roman" w:cs="Times New Roman"/>
          <w:sz w:val="24"/>
          <w:szCs w:val="24"/>
          <w:lang w:val="lt-LT"/>
        </w:rPr>
        <w:t>Aš,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>viduriniosios kartos atstovė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jaučiu atsakomybę apie 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>praeitį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jaunesnei kartai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C4D29" w:rsidRPr="00686357">
        <w:rPr>
          <w:rFonts w:ascii="Times New Roman" w:hAnsi="Times New Roman" w:cs="Times New Roman"/>
          <w:sz w:val="24"/>
          <w:szCs w:val="24"/>
          <w:lang w:val="lt-LT"/>
        </w:rPr>
        <w:t>kalbėti</w:t>
      </w:r>
      <w:r w:rsidR="0004208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jai suprantama</w:t>
      </w:r>
      <w:r w:rsidR="0058190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>kalba</w:t>
      </w:r>
      <w:r w:rsidR="00664131" w:rsidRPr="00686357">
        <w:rPr>
          <w:rFonts w:ascii="Times New Roman" w:hAnsi="Times New Roman" w:cs="Times New Roman"/>
          <w:sz w:val="24"/>
          <w:szCs w:val="24"/>
          <w:lang w:val="lt-LT"/>
        </w:rPr>
        <w:t>. Ugdyti atmintį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04208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>ypač</w:t>
      </w:r>
      <w:r w:rsidR="0058190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dabar, kai </w:t>
      </w:r>
      <w:r w:rsidR="0004208D" w:rsidRPr="00686357">
        <w:rPr>
          <w:rFonts w:ascii="Times New Roman" w:hAnsi="Times New Roman" w:cs="Times New Roman"/>
          <w:sz w:val="24"/>
          <w:szCs w:val="24"/>
          <w:lang w:val="lt-LT"/>
        </w:rPr>
        <w:t>praeitis</w:t>
      </w:r>
      <w:r w:rsidR="00243E65" w:rsidRPr="00686357">
        <w:rPr>
          <w:rFonts w:ascii="Times New Roman" w:hAnsi="Times New Roman" w:cs="Times New Roman"/>
          <w:sz w:val="24"/>
          <w:szCs w:val="24"/>
          <w:lang w:val="lt-LT"/>
        </w:rPr>
        <w:t>, deja,</w:t>
      </w:r>
      <w:r w:rsidR="0058190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vėl </w:t>
      </w:r>
      <w:r w:rsidR="0004208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taip šiurpinančiai 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>aktuali</w:t>
      </w:r>
      <w:r w:rsidR="00664131" w:rsidRPr="0068635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D167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4D80" w:rsidRPr="00686357">
        <w:rPr>
          <w:rFonts w:ascii="Times New Roman" w:hAnsi="Times New Roman" w:cs="Times New Roman"/>
          <w:sz w:val="24"/>
          <w:szCs w:val="24"/>
          <w:lang w:val="lt-LT"/>
        </w:rPr>
        <w:t>Todėl</w:t>
      </w:r>
      <w:r w:rsidR="00664131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mes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664131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trys bendraautorės</w:t>
      </w:r>
      <w:r w:rsidR="0017220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Gintarė Valevičiūtė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>-B.</w:t>
      </w:r>
      <w:r w:rsidR="00E60698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7220E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Jurga Graf </w:t>
      </w:r>
      <w:r w:rsidR="00E60698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ir aš 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17220E" w:rsidRPr="00686357">
        <w:rPr>
          <w:rFonts w:ascii="Times New Roman" w:hAnsi="Times New Roman" w:cs="Times New Roman"/>
          <w:sz w:val="24"/>
          <w:szCs w:val="24"/>
          <w:lang w:val="lt-LT"/>
        </w:rPr>
        <w:t>sukūrėme parodą apie Dalią Grinkevičiūtę „Kambariai. Įveikti atstumai“</w:t>
      </w:r>
      <w:r w:rsidR="009D167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172BF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9D1679" w:rsidRPr="00686357">
        <w:rPr>
          <w:rFonts w:ascii="Times New Roman" w:hAnsi="Times New Roman" w:cs="Times New Roman"/>
          <w:sz w:val="24"/>
          <w:szCs w:val="24"/>
          <w:lang w:val="lt-LT"/>
        </w:rPr>
        <w:t>kviečiame</w:t>
      </w:r>
      <w:r w:rsidR="00B172BF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Jus</w:t>
      </w:r>
      <w:r w:rsidR="009D167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į Kauną, Europos kultūros sostinę, </w:t>
      </w:r>
      <w:r w:rsidR="0017220E" w:rsidRPr="00686357">
        <w:rPr>
          <w:rFonts w:ascii="Times New Roman" w:hAnsi="Times New Roman" w:cs="Times New Roman"/>
          <w:sz w:val="24"/>
          <w:szCs w:val="24"/>
          <w:lang w:val="lt-LT"/>
        </w:rPr>
        <w:t>Maironio lietuvių literatūros muziej</w:t>
      </w:r>
      <w:r w:rsidR="009D1679" w:rsidRPr="00686357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17220E" w:rsidRPr="0068635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A2FC6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E26B9B6" w14:textId="4CF914FC" w:rsidR="00D93DC5" w:rsidRPr="00686357" w:rsidRDefault="009D1679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Dalios prisiminimai </w:t>
      </w:r>
      <w:r w:rsidR="00062589" w:rsidRPr="00686357">
        <w:rPr>
          <w:rFonts w:ascii="Times New Roman" w:hAnsi="Times New Roman" w:cs="Times New Roman"/>
          <w:sz w:val="24"/>
          <w:szCs w:val="24"/>
          <w:lang w:val="lt-LT"/>
        </w:rPr>
        <w:t>plačiai sklinda po pasaulį</w:t>
      </w:r>
      <w:r w:rsidR="0004208D" w:rsidRPr="00686357">
        <w:rPr>
          <w:rFonts w:ascii="Times New Roman" w:hAnsi="Times New Roman" w:cs="Times New Roman"/>
          <w:sz w:val="24"/>
          <w:szCs w:val="24"/>
          <w:lang w:val="lt-LT"/>
        </w:rPr>
        <w:t>. Ji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5347EB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išverst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5347EB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į anglų, prancūzų, </w:t>
      </w:r>
      <w:r w:rsidR="00A320D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italų, ispanų, </w:t>
      </w:r>
      <w:r w:rsidR="005347EB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vokiečių, </w:t>
      </w:r>
      <w:r w:rsidR="00A320DA" w:rsidRPr="00686357">
        <w:rPr>
          <w:rFonts w:ascii="Times New Roman" w:hAnsi="Times New Roman" w:cs="Times New Roman"/>
          <w:sz w:val="24"/>
          <w:szCs w:val="24"/>
          <w:lang w:val="lt-LT"/>
        </w:rPr>
        <w:t>nyderlandų, suomių, lenkų, serbų kalbas, šiuo metu verčiam</w:t>
      </w:r>
      <w:r w:rsidR="00EF6F9D" w:rsidRPr="00686357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A320D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į islandų kalbą</w:t>
      </w:r>
      <w:r w:rsidR="00EF6F9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A320DA" w:rsidRPr="00686357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C963F3" w:rsidRPr="00686357">
        <w:rPr>
          <w:rFonts w:ascii="Times New Roman" w:hAnsi="Times New Roman" w:cs="Times New Roman"/>
          <w:sz w:val="24"/>
          <w:szCs w:val="24"/>
          <w:lang w:val="lt-LT"/>
        </w:rPr>
        <w:t>trukus</w:t>
      </w:r>
      <w:r w:rsidR="00A320DA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pasirody</w:t>
      </w:r>
      <w:r w:rsidR="0004208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A320DA" w:rsidRPr="00686357">
        <w:rPr>
          <w:rFonts w:ascii="Times New Roman" w:hAnsi="Times New Roman" w:cs="Times New Roman"/>
          <w:sz w:val="24"/>
          <w:szCs w:val="24"/>
          <w:lang w:val="lt-LT"/>
        </w:rPr>
        <w:t>baltarusių kalba</w:t>
      </w:r>
      <w:r w:rsidR="00EF6F9D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. Jos </w:t>
      </w:r>
      <w:r w:rsidR="00062589" w:rsidRPr="00686357">
        <w:rPr>
          <w:rFonts w:ascii="Times New Roman" w:hAnsi="Times New Roman" w:cs="Times New Roman"/>
          <w:sz w:val="24"/>
          <w:szCs w:val="24"/>
          <w:lang w:val="lt-LT"/>
        </w:rPr>
        <w:t>rankraštis</w:t>
      </w:r>
      <w:r w:rsidR="00BD793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saugomas</w:t>
      </w:r>
      <w:r w:rsidR="0006258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Lietuvos nacionalini</w:t>
      </w:r>
      <w:r w:rsidR="00BD7934" w:rsidRPr="00686357">
        <w:rPr>
          <w:rFonts w:ascii="Times New Roman" w:hAnsi="Times New Roman" w:cs="Times New Roman"/>
          <w:sz w:val="24"/>
          <w:szCs w:val="24"/>
          <w:lang w:val="lt-LT"/>
        </w:rPr>
        <w:t>ame</w:t>
      </w:r>
      <w:r w:rsidR="0006258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muziej</w:t>
      </w:r>
      <w:r w:rsidR="00BD7934" w:rsidRPr="00686357">
        <w:rPr>
          <w:rFonts w:ascii="Times New Roman" w:hAnsi="Times New Roman" w:cs="Times New Roman"/>
          <w:sz w:val="24"/>
          <w:szCs w:val="24"/>
          <w:lang w:val="lt-LT"/>
        </w:rPr>
        <w:t>uje</w:t>
      </w:r>
      <w:r w:rsidR="0006258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D793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BE0F68" w:rsidRPr="00686357">
        <w:rPr>
          <w:rFonts w:ascii="Times New Roman" w:hAnsi="Times New Roman" w:cs="Times New Roman"/>
          <w:sz w:val="24"/>
          <w:szCs w:val="24"/>
          <w:lang w:val="lt-LT"/>
        </w:rPr>
        <w:t>neseniai</w:t>
      </w:r>
      <w:r w:rsidR="00BD793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buvo į</w:t>
      </w:r>
      <w:r w:rsidR="00BE0F68" w:rsidRPr="00686357">
        <w:rPr>
          <w:rFonts w:ascii="Times New Roman" w:hAnsi="Times New Roman" w:cs="Times New Roman"/>
          <w:sz w:val="24"/>
          <w:szCs w:val="24"/>
          <w:lang w:val="lt-LT"/>
        </w:rPr>
        <w:t>trauktas</w:t>
      </w:r>
      <w:r w:rsidR="00BD7934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2589" w:rsidRPr="00686357">
        <w:rPr>
          <w:rFonts w:ascii="Times New Roman" w:hAnsi="Times New Roman" w:cs="Times New Roman"/>
          <w:sz w:val="24"/>
          <w:szCs w:val="24"/>
          <w:lang w:val="lt-LT"/>
        </w:rPr>
        <w:t>į UNESCO nacionalin</w:t>
      </w:r>
      <w:r w:rsidR="00BD7934" w:rsidRPr="00686357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062589"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registrą „Pasaulio atmintis“</w:t>
      </w:r>
      <w:r w:rsidR="005C4D29">
        <w:rPr>
          <w:rFonts w:ascii="Times New Roman" w:hAnsi="Times New Roman" w:cs="Times New Roman"/>
          <w:sz w:val="24"/>
          <w:szCs w:val="24"/>
          <w:lang w:val="lt-LT"/>
        </w:rPr>
        <w:t>.</w:t>
      </w:r>
      <w:bookmarkStart w:id="0" w:name="_GoBack"/>
      <w:bookmarkEnd w:id="0"/>
    </w:p>
    <w:p w14:paraId="37583AD5" w14:textId="01D37E06" w:rsidR="00062589" w:rsidRPr="00686357" w:rsidRDefault="00BE0F68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686357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17220E" w:rsidRPr="00686357">
        <w:rPr>
          <w:rFonts w:ascii="Times New Roman" w:hAnsi="Times New Roman" w:cs="Times New Roman"/>
          <w:sz w:val="24"/>
          <w:szCs w:val="24"/>
          <w:lang w:val="lt-LT"/>
        </w:rPr>
        <w:t>onios</w:t>
      </w:r>
      <w:r w:rsidRPr="00686357">
        <w:rPr>
          <w:rFonts w:ascii="Times New Roman" w:hAnsi="Times New Roman" w:cs="Times New Roman"/>
          <w:sz w:val="24"/>
          <w:szCs w:val="24"/>
          <w:lang w:val="lt-LT"/>
        </w:rPr>
        <w:t xml:space="preserve"> ir ponai</w:t>
      </w:r>
      <w:r w:rsidR="0017220E" w:rsidRPr="00686357">
        <w:rPr>
          <w:rFonts w:ascii="Times New Roman" w:hAnsi="Times New Roman" w:cs="Times New Roman"/>
          <w:sz w:val="24"/>
          <w:szCs w:val="24"/>
          <w:lang w:val="lt-LT"/>
        </w:rPr>
        <w:t>, d</w:t>
      </w:r>
      <w:r w:rsidR="00062589" w:rsidRPr="00686357">
        <w:rPr>
          <w:rFonts w:ascii="Times New Roman" w:hAnsi="Times New Roman" w:cs="Times New Roman"/>
          <w:sz w:val="24"/>
          <w:szCs w:val="24"/>
          <w:lang w:val="lt-LT"/>
        </w:rPr>
        <w:t>ėkoju jums už dėmesį.</w:t>
      </w:r>
    </w:p>
    <w:p w14:paraId="5555A3F4" w14:textId="77777777" w:rsidR="00D93DC5" w:rsidRPr="00686357" w:rsidRDefault="00D93DC5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2A5A8A6" w14:textId="77777777" w:rsidR="00B76A8B" w:rsidRPr="00686357" w:rsidRDefault="00B76A8B" w:rsidP="00686357">
      <w:pPr>
        <w:spacing w:line="36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B76A8B" w:rsidRPr="00686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3E23" w14:textId="77777777" w:rsidR="002770FA" w:rsidRDefault="002770FA" w:rsidP="009D1679">
      <w:pPr>
        <w:spacing w:after="0" w:line="240" w:lineRule="auto"/>
      </w:pPr>
      <w:r>
        <w:separator/>
      </w:r>
    </w:p>
  </w:endnote>
  <w:endnote w:type="continuationSeparator" w:id="0">
    <w:p w14:paraId="62181191" w14:textId="77777777" w:rsidR="002770FA" w:rsidRDefault="002770FA" w:rsidP="009D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68CA" w14:textId="77777777" w:rsidR="009D1679" w:rsidRDefault="009D167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971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BB0A5" w14:textId="59D978A6" w:rsidR="009D1679" w:rsidRDefault="009D1679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5E50E1" w14:textId="77777777" w:rsidR="009D1679" w:rsidRDefault="009D167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02D0" w14:textId="77777777" w:rsidR="009D1679" w:rsidRDefault="009D167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637CE" w14:textId="77777777" w:rsidR="002770FA" w:rsidRDefault="002770FA" w:rsidP="009D1679">
      <w:pPr>
        <w:spacing w:after="0" w:line="240" w:lineRule="auto"/>
      </w:pPr>
      <w:r>
        <w:separator/>
      </w:r>
    </w:p>
  </w:footnote>
  <w:footnote w:type="continuationSeparator" w:id="0">
    <w:p w14:paraId="2B1A53AD" w14:textId="77777777" w:rsidR="002770FA" w:rsidRDefault="002770FA" w:rsidP="009D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B429" w14:textId="77777777" w:rsidR="009D1679" w:rsidRDefault="009D167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A8118" w14:textId="77777777" w:rsidR="009D1679" w:rsidRDefault="009D167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E72B" w14:textId="77777777" w:rsidR="009D1679" w:rsidRDefault="009D167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9A"/>
    <w:rsid w:val="0003166D"/>
    <w:rsid w:val="0003450F"/>
    <w:rsid w:val="0004208D"/>
    <w:rsid w:val="00062589"/>
    <w:rsid w:val="000D101C"/>
    <w:rsid w:val="000D26EA"/>
    <w:rsid w:val="000D440C"/>
    <w:rsid w:val="000E65A1"/>
    <w:rsid w:val="00104B96"/>
    <w:rsid w:val="001612E9"/>
    <w:rsid w:val="00164D32"/>
    <w:rsid w:val="0017220E"/>
    <w:rsid w:val="001B4D56"/>
    <w:rsid w:val="001D3F82"/>
    <w:rsid w:val="001E38C8"/>
    <w:rsid w:val="001F2344"/>
    <w:rsid w:val="0024204D"/>
    <w:rsid w:val="00243E65"/>
    <w:rsid w:val="00267E55"/>
    <w:rsid w:val="002770FA"/>
    <w:rsid w:val="00281433"/>
    <w:rsid w:val="002A0C02"/>
    <w:rsid w:val="002B0B06"/>
    <w:rsid w:val="002F130D"/>
    <w:rsid w:val="00322B7D"/>
    <w:rsid w:val="00336D4D"/>
    <w:rsid w:val="00357E5F"/>
    <w:rsid w:val="003A7D10"/>
    <w:rsid w:val="003B6DB4"/>
    <w:rsid w:val="003C2A48"/>
    <w:rsid w:val="003F032A"/>
    <w:rsid w:val="004023F3"/>
    <w:rsid w:val="00404D82"/>
    <w:rsid w:val="00411346"/>
    <w:rsid w:val="00414439"/>
    <w:rsid w:val="00416E9E"/>
    <w:rsid w:val="00464832"/>
    <w:rsid w:val="00471673"/>
    <w:rsid w:val="00482F7F"/>
    <w:rsid w:val="00496725"/>
    <w:rsid w:val="004B04BB"/>
    <w:rsid w:val="004E7343"/>
    <w:rsid w:val="005347EB"/>
    <w:rsid w:val="0055549D"/>
    <w:rsid w:val="00556E26"/>
    <w:rsid w:val="00565ABE"/>
    <w:rsid w:val="0058190A"/>
    <w:rsid w:val="005C4D29"/>
    <w:rsid w:val="005E250A"/>
    <w:rsid w:val="005E774C"/>
    <w:rsid w:val="005F1EEE"/>
    <w:rsid w:val="005F60C2"/>
    <w:rsid w:val="005F68CA"/>
    <w:rsid w:val="00630ED1"/>
    <w:rsid w:val="006468A6"/>
    <w:rsid w:val="00664131"/>
    <w:rsid w:val="00667A8B"/>
    <w:rsid w:val="00686357"/>
    <w:rsid w:val="00687F41"/>
    <w:rsid w:val="006A7955"/>
    <w:rsid w:val="006C38DD"/>
    <w:rsid w:val="006E1ED9"/>
    <w:rsid w:val="00707ECA"/>
    <w:rsid w:val="00724F9A"/>
    <w:rsid w:val="00785062"/>
    <w:rsid w:val="007A7303"/>
    <w:rsid w:val="007D13E0"/>
    <w:rsid w:val="007E655C"/>
    <w:rsid w:val="0080349E"/>
    <w:rsid w:val="00804F5D"/>
    <w:rsid w:val="00823C88"/>
    <w:rsid w:val="0082478C"/>
    <w:rsid w:val="00856BAF"/>
    <w:rsid w:val="00877C86"/>
    <w:rsid w:val="008C6116"/>
    <w:rsid w:val="008F5363"/>
    <w:rsid w:val="00933032"/>
    <w:rsid w:val="00936879"/>
    <w:rsid w:val="00970A69"/>
    <w:rsid w:val="00973540"/>
    <w:rsid w:val="00996E12"/>
    <w:rsid w:val="009C3EA0"/>
    <w:rsid w:val="009D08BE"/>
    <w:rsid w:val="009D1679"/>
    <w:rsid w:val="00A0183E"/>
    <w:rsid w:val="00A11747"/>
    <w:rsid w:val="00A320DA"/>
    <w:rsid w:val="00A95E08"/>
    <w:rsid w:val="00AB6413"/>
    <w:rsid w:val="00AD57AC"/>
    <w:rsid w:val="00AE782F"/>
    <w:rsid w:val="00AF479A"/>
    <w:rsid w:val="00B05F35"/>
    <w:rsid w:val="00B172BF"/>
    <w:rsid w:val="00B45715"/>
    <w:rsid w:val="00B5011F"/>
    <w:rsid w:val="00B7397C"/>
    <w:rsid w:val="00B76A8B"/>
    <w:rsid w:val="00B7767D"/>
    <w:rsid w:val="00B96FB2"/>
    <w:rsid w:val="00BA2FC6"/>
    <w:rsid w:val="00BD7934"/>
    <w:rsid w:val="00BE0F68"/>
    <w:rsid w:val="00C34FC6"/>
    <w:rsid w:val="00C369C6"/>
    <w:rsid w:val="00C54579"/>
    <w:rsid w:val="00C73EDF"/>
    <w:rsid w:val="00C91FC1"/>
    <w:rsid w:val="00C92757"/>
    <w:rsid w:val="00C963F3"/>
    <w:rsid w:val="00CA40BB"/>
    <w:rsid w:val="00CC2C9B"/>
    <w:rsid w:val="00CC3AB5"/>
    <w:rsid w:val="00CC7B2A"/>
    <w:rsid w:val="00D12167"/>
    <w:rsid w:val="00D3491A"/>
    <w:rsid w:val="00D65596"/>
    <w:rsid w:val="00D93DC5"/>
    <w:rsid w:val="00DA1FE5"/>
    <w:rsid w:val="00DA6A86"/>
    <w:rsid w:val="00DB08E7"/>
    <w:rsid w:val="00E60698"/>
    <w:rsid w:val="00E73A1A"/>
    <w:rsid w:val="00EA3D1B"/>
    <w:rsid w:val="00EA4183"/>
    <w:rsid w:val="00EC3E64"/>
    <w:rsid w:val="00EF658D"/>
    <w:rsid w:val="00EF6F9D"/>
    <w:rsid w:val="00F048CA"/>
    <w:rsid w:val="00F11F43"/>
    <w:rsid w:val="00F34D80"/>
    <w:rsid w:val="00F369B0"/>
    <w:rsid w:val="00F443F7"/>
    <w:rsid w:val="00F657E7"/>
    <w:rsid w:val="00F65B57"/>
    <w:rsid w:val="00F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E93"/>
  <w15:chartTrackingRefBased/>
  <w15:docId w15:val="{C7C4C9CA-179D-4A88-BA86-F6893CB5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D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1679"/>
  </w:style>
  <w:style w:type="paragraph" w:styleId="Porat">
    <w:name w:val="footer"/>
    <w:basedOn w:val="prastasis"/>
    <w:link w:val="PoratDiagrama"/>
    <w:uiPriority w:val="99"/>
    <w:unhideWhenUsed/>
    <w:rsid w:val="009D1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D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4194</Words>
  <Characters>2392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Vytene Muschick</dc:creator>
  <cp:keywords/>
  <dc:description/>
  <cp:lastModifiedBy>AudronėM</cp:lastModifiedBy>
  <cp:revision>2</cp:revision>
  <dcterms:created xsi:type="dcterms:W3CDTF">2022-06-14T12:09:00Z</dcterms:created>
  <dcterms:modified xsi:type="dcterms:W3CDTF">2022-06-14T12:09:00Z</dcterms:modified>
</cp:coreProperties>
</file>